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FC" w:rsidRPr="00733680" w:rsidRDefault="006713FC" w:rsidP="0060302F">
      <w:pPr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Справка</w:t>
      </w:r>
    </w:p>
    <w:p w:rsidR="006713FC" w:rsidRPr="00E6672E" w:rsidRDefault="006713FC" w:rsidP="0060302F">
      <w:pPr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 xml:space="preserve">к вопросу повестки дня заседания Координационного совета </w:t>
      </w:r>
      <w:r w:rsidR="000E3AE6">
        <w:rPr>
          <w:rFonts w:ascii="Times New Roman" w:hAnsi="Times New Roman"/>
          <w:b/>
          <w:sz w:val="28"/>
          <w:szCs w:val="28"/>
        </w:rPr>
        <w:br/>
      </w:r>
      <w:r w:rsidRPr="00733680">
        <w:rPr>
          <w:rFonts w:ascii="Times New Roman" w:hAnsi="Times New Roman"/>
          <w:b/>
          <w:sz w:val="28"/>
          <w:szCs w:val="28"/>
        </w:rPr>
        <w:t>Минздрава России по государственно-частному партнерству</w:t>
      </w:r>
      <w:r w:rsidR="008D77BD">
        <w:rPr>
          <w:rFonts w:ascii="Times New Roman" w:hAnsi="Times New Roman"/>
          <w:b/>
          <w:sz w:val="28"/>
          <w:szCs w:val="28"/>
        </w:rPr>
        <w:t xml:space="preserve"> </w:t>
      </w:r>
      <w:r w:rsidR="000E3AE6">
        <w:rPr>
          <w:rFonts w:ascii="Times New Roman" w:hAnsi="Times New Roman"/>
          <w:b/>
          <w:sz w:val="28"/>
          <w:szCs w:val="28"/>
        </w:rPr>
        <w:br/>
      </w:r>
      <w:r w:rsidR="00E6672E" w:rsidRPr="00E6672E">
        <w:rPr>
          <w:rFonts w:ascii="Times New Roman" w:hAnsi="Times New Roman"/>
          <w:b/>
          <w:sz w:val="28"/>
          <w:szCs w:val="28"/>
        </w:rPr>
        <w:t>«</w:t>
      </w:r>
      <w:r w:rsidR="00751357" w:rsidRPr="00751357">
        <w:rPr>
          <w:rFonts w:ascii="Times New Roman" w:hAnsi="Times New Roman"/>
          <w:b/>
          <w:sz w:val="28"/>
          <w:szCs w:val="28"/>
        </w:rPr>
        <w:t>О</w:t>
      </w:r>
      <w:r w:rsidR="000E3AE6">
        <w:rPr>
          <w:rFonts w:ascii="Times New Roman" w:hAnsi="Times New Roman"/>
          <w:b/>
          <w:sz w:val="28"/>
          <w:szCs w:val="28"/>
        </w:rPr>
        <w:t xml:space="preserve"> </w:t>
      </w:r>
      <w:r w:rsidR="00751357" w:rsidRPr="00751357">
        <w:rPr>
          <w:rFonts w:ascii="Times New Roman" w:hAnsi="Times New Roman"/>
          <w:b/>
          <w:sz w:val="28"/>
          <w:szCs w:val="28"/>
        </w:rPr>
        <w:t xml:space="preserve">Плане мероприятий («дорожной карте») по развитию инструментария государственно-частного партнёрства, утвержденном Председателем Правительства Российской Федерации Д.А. Медведевым </w:t>
      </w:r>
      <w:r w:rsidR="00751357" w:rsidRPr="00751357">
        <w:rPr>
          <w:rFonts w:ascii="Times New Roman" w:hAnsi="Times New Roman"/>
          <w:b/>
          <w:sz w:val="28"/>
          <w:szCs w:val="28"/>
        </w:rPr>
        <w:br/>
        <w:t>от 05.03.2018 № 1775п-П9</w:t>
      </w:r>
      <w:r w:rsidR="00E6672E" w:rsidRPr="00E6672E">
        <w:rPr>
          <w:rFonts w:ascii="Times New Roman" w:hAnsi="Times New Roman"/>
          <w:b/>
          <w:sz w:val="28"/>
          <w:szCs w:val="28"/>
        </w:rPr>
        <w:t>»</w:t>
      </w:r>
    </w:p>
    <w:p w:rsidR="006713FC" w:rsidRDefault="006713FC" w:rsidP="0060302F"/>
    <w:p w:rsidR="006713FC" w:rsidRDefault="006713FC" w:rsidP="0060302F"/>
    <w:p w:rsidR="00751357" w:rsidRPr="00906580" w:rsidRDefault="005C5E7B" w:rsidP="00751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="00751357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исполнение</w:t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8" w:anchor="sel=15:1:Uhh,15:23:cph" w:tgtFrame="_blank" w:history="1"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поручения Президента Росси</w:t>
        </w:r>
        <w:r w:rsidR="008E442C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йской Федерации</w:t>
        </w:r>
        <w:r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 В.В. Путина</w:t>
        </w:r>
        <w:r w:rsidR="008E442C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 </w:t>
        </w:r>
        <w:r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br/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по итогам Петербургского международного форума, состоявшегося </w:t>
        </w:r>
        <w:r w:rsidR="007F6803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0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1</w:t>
        </w:r>
        <w:r w:rsidR="007F6803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.06.2017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–</w:t>
        </w:r>
        <w:r w:rsidR="007F6803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0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3</w:t>
        </w:r>
        <w:r w:rsidR="007F6803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.06.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2017 (</w:t>
        </w:r>
        <w:r w:rsidR="007F6803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поручение </w:t>
        </w:r>
        <w:r w:rsidR="00CA4E75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от 14.06.2017 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№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val="en-US" w:eastAsia="en-US"/>
          </w:rPr>
          <w:t> 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Пр-1132, подпункт «в» пункта 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51357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CA4E75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751357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="00CA4E75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hyperlink r:id="rId9" w:anchor="31561=11:1:29C,11:49:aoh" w:tgtFrame="_blank" w:history="1"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поручения Правительства Росси</w:t>
        </w:r>
        <w:r w:rsidR="00906580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йской Федерации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 по итогам Российского инвестиционного форума «Сочи-2018», состоявшегося 15</w:t>
        </w:r>
        <w:r w:rsidR="000E3AE6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.</w:t>
        </w:r>
        <w:r w:rsidR="00CA4E75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02.2018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–16</w:t>
        </w:r>
        <w:r w:rsidR="00CA4E75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.02.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2018 (</w:t>
        </w:r>
        <w:r w:rsidR="00CA4E75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поручение от 01.03.2018 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№</w:t>
        </w:r>
        <w:r w:rsidR="00CA4E75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 </w:t>
        </w:r>
        <w:r w:rsidR="00751357" w:rsidRPr="0090658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ДМ-П16-1131, пункт 5)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5A2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Председателем Правительства </w:t>
      </w:r>
      <w:r w:rsidR="00B345A2"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Российской Федерации </w:t>
      </w:r>
      <w:r w:rsidR="00B345A2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Д.А.</w:t>
      </w:r>
      <w:r w:rsidR="00B345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 </w:t>
      </w:r>
      <w:r w:rsidR="00B345A2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Медведевым</w:t>
      </w:r>
      <w:r w:rsidR="00B345A2" w:rsidRPr="00B345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345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утвержден</w:t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План мероприятий («дорожная карта») по развитию инструментария</w:t>
      </w:r>
      <w:proofErr w:type="gramEnd"/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государственно-частного партнёрства </w:t>
      </w:r>
      <w:r w:rsidR="007E0649" w:rsidRPr="007E06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</w:t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(далее – План)</w:t>
      </w:r>
      <w:r w:rsidR="00751357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1357" w:rsidRPr="00906580" w:rsidRDefault="00751357" w:rsidP="007513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План </w:t>
      </w:r>
      <w:r w:rsidR="008E442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включа</w:t>
      </w:r>
      <w:r w:rsidR="00EB1A2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ет</w:t>
      </w:r>
      <w:r w:rsidR="008E442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</w:t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6 позиций, направленных на создание механизмов развития строительства и реконструкции объектов инфраструктуры с привлечением частного капитала, совершенствование законодательства в сфере государственно-частного партнёрства для реализации долгосрочных инфраструктурных проектов </w:t>
      </w:r>
      <w:r w:rsidR="00CA4E75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повышения их инвестиционной привлекательности для частных инвесторов («инфраструктурная ипотека»).</w:t>
      </w:r>
    </w:p>
    <w:p w:rsidR="000E3AE6" w:rsidRPr="00906580" w:rsidRDefault="007F6803" w:rsidP="007F68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Планом, в частности, предусматриваются</w:t>
      </w:r>
      <w:r w:rsidR="000E3AE6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:</w:t>
      </w:r>
    </w:p>
    <w:p w:rsidR="000E3AE6" w:rsidRPr="00906580" w:rsidRDefault="000E3AE6" w:rsidP="007F68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 </w:t>
      </w:r>
      <w:r w:rsidR="00402B16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формирование</w:t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порядка создания «инфраструктурной карты» и открытого единого реестра проектов по строительству и реконструкции инф</w:t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раструктуры </w:t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в основных отраслях;</w:t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02B16" w:rsidRDefault="000E3AE6" w:rsidP="007F68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 </w:t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формирование перечня пилотных проектов государственно-частного </w:t>
      </w: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муниципально-частного партнёрства и концессий</w:t>
      </w:r>
      <w:r w:rsidR="00402B1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 рамках реализации мероприятий дорожной карты по развитию инструментария государственно-частного партнерства;</w:t>
      </w:r>
    </w:p>
    <w:p w:rsidR="005C5E7B" w:rsidRPr="005C5E7B" w:rsidRDefault="005C5E7B" w:rsidP="005C5E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 с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овершенствование механизмов ГЧП для реализации долгосрочных инфраструктурных проектов и повышения их инвестиционной привлекательности 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для частных инвесторов путем внесения изменений в федеральные законы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от 21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07.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2005 № 115-ФЗ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концессионных соглашениях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от 13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.07.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2015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№ 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224-ФЗ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 государственно-частном партнерстве, муниципал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ьно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-частном партнерстве </w:t>
      </w:r>
      <w:r w:rsidR="00B345A2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 в иные законодательные акты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5C5E7B" w:rsidRPr="005C5E7B" w:rsidRDefault="005C5E7B" w:rsidP="005C5E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 п</w:t>
      </w:r>
      <w:r w:rsidRPr="005C5E7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роработка вопроса необходимости внесения изменений в Налоговый кодекс Российской Федерации в части учета для целей налогообложения имущества и (или) имущественных прав при реализации проекта ГЧП (МЧП)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7F6803" w:rsidRPr="00906580" w:rsidRDefault="005C5E7B" w:rsidP="005C5E7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 создание</w:t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комплекса мер по обеспечению конкуренции, стимулированию применения современных технологий и снижению издержек при проектировании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7F6803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 строительстве.</w:t>
      </w:r>
    </w:p>
    <w:p w:rsidR="00F7010E" w:rsidRPr="00906580" w:rsidRDefault="00112ED4" w:rsidP="00DD45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</w:t>
      </w:r>
      <w:r w:rsidR="00F7010E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 заседании Координационного совета</w:t>
      </w:r>
      <w:r w:rsidR="00703F2F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Минздрава России</w:t>
      </w:r>
      <w:r w:rsidR="00CA4E75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03F2F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</w:r>
      <w:r w:rsidR="003845E9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государственно-частному партнерству (далее – Координационный совет)</w:t>
      </w:r>
      <w:r w:rsidR="00F7010E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предлагается:</w:t>
      </w:r>
    </w:p>
    <w:p w:rsidR="00DD4574" w:rsidRPr="00906580" w:rsidRDefault="00F7010E" w:rsidP="00DD457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</w:t>
      </w:r>
      <w:r w:rsidRPr="00906580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D4574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Принять к сведению информацию члена Координационного совета, директора Департамента финансово-банковской деятельности и инвестиционного развития Минэкономразвития России Е.А. Сороковой и члена Координационного совета, исполнительного директора АНО «Национальный центр ГЧП» </w:t>
      </w:r>
      <w:r w:rsidR="00DD4574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>М.В. Ткаченко по указанному вопросу повестки дня;</w:t>
      </w:r>
    </w:p>
    <w:p w:rsidR="00906580" w:rsidRPr="00906580" w:rsidRDefault="00DD4574" w:rsidP="009065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2. </w:t>
      </w:r>
      <w:r w:rsidR="00906580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Рекомендовать членам Координационного совета в установленном порядке направить предложения в Минэкономразвития России для учета в работе </w:t>
      </w:r>
      <w:r w:rsidR="00906580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 xml:space="preserve">по реализации плана мероприятий («дорожной карте») по развитию инструментария государственно-частного партнёрства, утвержденного Председателем Правительства Российской Федерации Д.А. Медведевым от 05.03.2018 </w:t>
      </w:r>
      <w:r w:rsidR="00906580" w:rsidRPr="00906580">
        <w:rPr>
          <w:rFonts w:ascii="Times New Roman" w:hAnsi="Times New Roman" w:cs="Times New Roman"/>
          <w:color w:val="auto"/>
          <w:sz w:val="28"/>
          <w:szCs w:val="28"/>
          <w:lang w:eastAsia="en-US"/>
        </w:rPr>
        <w:br/>
        <w:t xml:space="preserve">№ 1775п-П9». </w:t>
      </w:r>
    </w:p>
    <w:p w:rsidR="00F7010E" w:rsidRPr="00906580" w:rsidRDefault="00F7010E" w:rsidP="009065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sectPr w:rsidR="00F7010E" w:rsidRPr="00906580" w:rsidSect="007848F3">
      <w:headerReference w:type="default" r:id="rId10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94" w:rsidRDefault="00E02294" w:rsidP="00FC727A">
      <w:r>
        <w:separator/>
      </w:r>
    </w:p>
  </w:endnote>
  <w:endnote w:type="continuationSeparator" w:id="0">
    <w:p w:rsidR="00E02294" w:rsidRDefault="00E02294" w:rsidP="00FC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94" w:rsidRDefault="00E02294" w:rsidP="00FC727A">
      <w:r>
        <w:separator/>
      </w:r>
    </w:p>
  </w:footnote>
  <w:footnote w:type="continuationSeparator" w:id="0">
    <w:p w:rsidR="00E02294" w:rsidRDefault="00E02294" w:rsidP="00FC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65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02B16" w:rsidRPr="00672A12" w:rsidRDefault="00C81F8E" w:rsidP="00672A12">
        <w:pPr>
          <w:pStyle w:val="a4"/>
          <w:jc w:val="center"/>
          <w:rPr>
            <w:rFonts w:ascii="Times New Roman" w:hAnsi="Times New Roman"/>
          </w:rPr>
        </w:pPr>
        <w:r w:rsidRPr="00672A12">
          <w:rPr>
            <w:rFonts w:ascii="Times New Roman" w:hAnsi="Times New Roman"/>
          </w:rPr>
          <w:fldChar w:fldCharType="begin"/>
        </w:r>
        <w:r w:rsidR="00402B16" w:rsidRPr="00672A12">
          <w:rPr>
            <w:rFonts w:ascii="Times New Roman" w:hAnsi="Times New Roman"/>
          </w:rPr>
          <w:instrText xml:space="preserve"> PAGE   \* MERGEFORMAT </w:instrText>
        </w:r>
        <w:r w:rsidRPr="00672A12">
          <w:rPr>
            <w:rFonts w:ascii="Times New Roman" w:hAnsi="Times New Roman"/>
          </w:rPr>
          <w:fldChar w:fldCharType="separate"/>
        </w:r>
        <w:r w:rsidR="007E0649">
          <w:rPr>
            <w:rFonts w:ascii="Times New Roman" w:hAnsi="Times New Roman"/>
            <w:noProof/>
          </w:rPr>
          <w:t>2</w:t>
        </w:r>
        <w:r w:rsidRPr="00672A1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1F629C"/>
    <w:multiLevelType w:val="hybridMultilevel"/>
    <w:tmpl w:val="749E4E88"/>
    <w:lvl w:ilvl="0" w:tplc="3A3803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4E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2C6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04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7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44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65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60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6D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6318D"/>
    <w:multiLevelType w:val="hybridMultilevel"/>
    <w:tmpl w:val="35681F06"/>
    <w:lvl w:ilvl="0" w:tplc="7756C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E6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CC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867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69A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CAB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0FF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1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AE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713FC"/>
    <w:rsid w:val="000019D7"/>
    <w:rsid w:val="00005807"/>
    <w:rsid w:val="0006615A"/>
    <w:rsid w:val="000B2C2B"/>
    <w:rsid w:val="000D04EF"/>
    <w:rsid w:val="000D57D3"/>
    <w:rsid w:val="000E3AE6"/>
    <w:rsid w:val="00112ED4"/>
    <w:rsid w:val="00171247"/>
    <w:rsid w:val="001D46B0"/>
    <w:rsid w:val="00251EA2"/>
    <w:rsid w:val="002D2DA3"/>
    <w:rsid w:val="002E67A4"/>
    <w:rsid w:val="00333376"/>
    <w:rsid w:val="003845E9"/>
    <w:rsid w:val="003A1F47"/>
    <w:rsid w:val="003E624F"/>
    <w:rsid w:val="00402B16"/>
    <w:rsid w:val="00413465"/>
    <w:rsid w:val="004B0B8E"/>
    <w:rsid w:val="004C34CC"/>
    <w:rsid w:val="004C6DEC"/>
    <w:rsid w:val="005054F9"/>
    <w:rsid w:val="005430C8"/>
    <w:rsid w:val="00553179"/>
    <w:rsid w:val="005A24E0"/>
    <w:rsid w:val="005B6AAE"/>
    <w:rsid w:val="005C5E7B"/>
    <w:rsid w:val="005E259E"/>
    <w:rsid w:val="0060302F"/>
    <w:rsid w:val="00633159"/>
    <w:rsid w:val="00640324"/>
    <w:rsid w:val="00660522"/>
    <w:rsid w:val="006713FC"/>
    <w:rsid w:val="00672A12"/>
    <w:rsid w:val="00703F2F"/>
    <w:rsid w:val="007129CF"/>
    <w:rsid w:val="007216E0"/>
    <w:rsid w:val="00723AF6"/>
    <w:rsid w:val="00751357"/>
    <w:rsid w:val="00766CDD"/>
    <w:rsid w:val="007848F3"/>
    <w:rsid w:val="007A506C"/>
    <w:rsid w:val="007E0649"/>
    <w:rsid w:val="007F43C3"/>
    <w:rsid w:val="007F5646"/>
    <w:rsid w:val="007F6803"/>
    <w:rsid w:val="008939A1"/>
    <w:rsid w:val="008B5940"/>
    <w:rsid w:val="008D77BD"/>
    <w:rsid w:val="008E442C"/>
    <w:rsid w:val="00906580"/>
    <w:rsid w:val="00994B93"/>
    <w:rsid w:val="009A37AE"/>
    <w:rsid w:val="009B3186"/>
    <w:rsid w:val="009B327B"/>
    <w:rsid w:val="00A0054A"/>
    <w:rsid w:val="00A154D2"/>
    <w:rsid w:val="00A16E7E"/>
    <w:rsid w:val="00A26E96"/>
    <w:rsid w:val="00A861C0"/>
    <w:rsid w:val="00AD7D48"/>
    <w:rsid w:val="00B345A2"/>
    <w:rsid w:val="00B51637"/>
    <w:rsid w:val="00BE23AD"/>
    <w:rsid w:val="00C81F8E"/>
    <w:rsid w:val="00CA4E75"/>
    <w:rsid w:val="00CC4E93"/>
    <w:rsid w:val="00CD292A"/>
    <w:rsid w:val="00D2314B"/>
    <w:rsid w:val="00D37385"/>
    <w:rsid w:val="00D52595"/>
    <w:rsid w:val="00D534D3"/>
    <w:rsid w:val="00D6527B"/>
    <w:rsid w:val="00D7013E"/>
    <w:rsid w:val="00DD4574"/>
    <w:rsid w:val="00E02294"/>
    <w:rsid w:val="00E26AE3"/>
    <w:rsid w:val="00E6415B"/>
    <w:rsid w:val="00E6672E"/>
    <w:rsid w:val="00EB1A27"/>
    <w:rsid w:val="00F010F1"/>
    <w:rsid w:val="00F40B82"/>
    <w:rsid w:val="00F574C5"/>
    <w:rsid w:val="00F7010E"/>
    <w:rsid w:val="00F71024"/>
    <w:rsid w:val="00F773BB"/>
    <w:rsid w:val="00F90756"/>
    <w:rsid w:val="00FB4942"/>
    <w:rsid w:val="00FC727A"/>
    <w:rsid w:val="00FE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FC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7010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17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01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C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27A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27A"/>
    <w:rPr>
      <w:rFonts w:ascii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3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8">
    <w:name w:val="Основной текст_"/>
    <w:basedOn w:val="a0"/>
    <w:link w:val="21"/>
    <w:semiHidden/>
    <w:locked/>
    <w:rsid w:val="00723AF6"/>
    <w:rPr>
      <w:shd w:val="clear" w:color="auto" w:fill="FFFFFF"/>
    </w:rPr>
  </w:style>
  <w:style w:type="paragraph" w:customStyle="1" w:styleId="21">
    <w:name w:val="Основной текст2"/>
    <w:basedOn w:val="a"/>
    <w:link w:val="a8"/>
    <w:semiHidden/>
    <w:rsid w:val="00723AF6"/>
    <w:pPr>
      <w:shd w:val="clear" w:color="auto" w:fill="FFFFFF"/>
      <w:spacing w:line="322" w:lineRule="exact"/>
      <w:jc w:val="center"/>
    </w:pPr>
    <w:rPr>
      <w:rFonts w:asciiTheme="minorHAnsi" w:hAnsiTheme="minorHAnsi" w:cstheme="minorBidi"/>
      <w:lang w:eastAsia="en-US"/>
    </w:rPr>
  </w:style>
  <w:style w:type="paragraph" w:customStyle="1" w:styleId="1">
    <w:name w:val="Основной текст1"/>
    <w:basedOn w:val="a"/>
    <w:rsid w:val="00723AF6"/>
    <w:pPr>
      <w:widowControl w:val="0"/>
      <w:shd w:val="clear" w:color="auto" w:fill="FFFFFF"/>
      <w:spacing w:after="60" w:line="298" w:lineRule="exact"/>
      <w:ind w:hanging="360"/>
    </w:pPr>
    <w:rPr>
      <w:rFonts w:eastAsia="Calibri"/>
      <w:lang w:eastAsia="en-US"/>
    </w:rPr>
  </w:style>
  <w:style w:type="paragraph" w:styleId="a9">
    <w:name w:val="Normal (Web)"/>
    <w:basedOn w:val="a"/>
    <w:uiPriority w:val="99"/>
    <w:semiHidden/>
    <w:unhideWhenUsed/>
    <w:rsid w:val="003A1F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9075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90756"/>
    <w:rPr>
      <w:rFonts w:ascii="Calibri" w:hAnsi="Calibri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9075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9075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90756"/>
    <w:rPr>
      <w:rFonts w:ascii="Calibri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90756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751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assignments/orders/54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vernment.ru/orders/selection/401/315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6C40-0395-4B3F-B4BA-9E68AF52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YUndunovaSB</dc:creator>
  <cp:lastModifiedBy>HryaninKA</cp:lastModifiedBy>
  <cp:revision>6</cp:revision>
  <cp:lastPrinted>2018-03-28T15:00:00Z</cp:lastPrinted>
  <dcterms:created xsi:type="dcterms:W3CDTF">2018-03-23T08:04:00Z</dcterms:created>
  <dcterms:modified xsi:type="dcterms:W3CDTF">2018-04-02T15:10:00Z</dcterms:modified>
</cp:coreProperties>
</file>